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aconcuadrcula"/>
        <w:tblW w:w="0" w:type="auto"/>
        <w:tblLook w:val="04A0"/>
      </w:tblPr>
      <w:tblGrid>
        <w:gridCol w:w="4458"/>
        <w:gridCol w:w="4687"/>
      </w:tblGrid>
      <w:tr w:rsidR="00021021" w:rsidTr="00562F8A">
        <w:tc>
          <w:tcPr>
            <w:tcW w:w="5495" w:type="dxa"/>
            <w:tcBorders>
              <w:top w:val="nil"/>
              <w:left w:val="nil"/>
              <w:bottom w:val="nil"/>
              <w:right w:val="nil"/>
            </w:tcBorders>
          </w:tcPr>
          <w:p w:rsidR="00021021" w:rsidRPr="00021021" w:rsidRDefault="00021021" w:rsidP="00021021">
            <w:pPr>
              <w:ind w:right="-121"/>
              <w:rPr>
                <w:b/>
                <w:sz w:val="40"/>
                <w:szCs w:val="40"/>
                <w:lang w:val="es-ES"/>
              </w:rPr>
            </w:pPr>
            <w:r w:rsidRPr="00021021">
              <w:rPr>
                <w:b/>
                <w:sz w:val="40"/>
                <w:szCs w:val="40"/>
                <w:lang w:val="es-ES"/>
              </w:rPr>
              <w:t>TP 1 –</w:t>
            </w:r>
            <w:r>
              <w:rPr>
                <w:b/>
                <w:sz w:val="40"/>
                <w:szCs w:val="40"/>
                <w:lang w:val="es-ES"/>
              </w:rPr>
              <w:t xml:space="preserve"> Motores </w:t>
            </w:r>
            <w:r w:rsidRPr="00021021">
              <w:rPr>
                <w:b/>
                <w:sz w:val="40"/>
                <w:szCs w:val="40"/>
                <w:lang w:val="es-ES"/>
              </w:rPr>
              <w:t xml:space="preserve">Gráficos </w:t>
            </w:r>
          </w:p>
        </w:tc>
        <w:tc>
          <w:tcPr>
            <w:tcW w:w="5445" w:type="dxa"/>
            <w:tcBorders>
              <w:top w:val="nil"/>
              <w:left w:val="nil"/>
              <w:bottom w:val="nil"/>
              <w:right w:val="nil"/>
            </w:tcBorders>
          </w:tcPr>
          <w:p w:rsidR="00021021" w:rsidRDefault="00021021" w:rsidP="00562F8A">
            <w:pPr>
              <w:jc w:val="right"/>
              <w:outlineLvl w:val="2"/>
              <w:rPr>
                <w:lang w:val="es-ES"/>
              </w:rPr>
            </w:pPr>
            <w:r>
              <w:rPr>
                <w:noProof/>
                <w:lang w:val="es-ES" w:eastAsia="es-ES"/>
              </w:rPr>
              <w:drawing>
                <wp:inline distT="0" distB="0" distL="0" distR="0">
                  <wp:extent cx="1483746" cy="422276"/>
                  <wp:effectExtent l="19050" t="0" r="2154" b="0"/>
                  <wp:docPr id="5" name="Imagen 2" descr="C:\Users\Sebastián\Desktop\logo-u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án\Desktop\logo-uai.png"/>
                          <pic:cNvPicPr>
                            <a:picLocks noChangeAspect="1" noChangeArrowheads="1"/>
                          </pic:cNvPicPr>
                        </pic:nvPicPr>
                        <pic:blipFill>
                          <a:blip r:embed="rId5" cstate="print"/>
                          <a:srcRect/>
                          <a:stretch>
                            <a:fillRect/>
                          </a:stretch>
                        </pic:blipFill>
                        <pic:spPr bwMode="auto">
                          <a:xfrm>
                            <a:off x="0" y="0"/>
                            <a:ext cx="1484535" cy="422501"/>
                          </a:xfrm>
                          <a:prstGeom prst="rect">
                            <a:avLst/>
                          </a:prstGeom>
                          <a:noFill/>
                          <a:ln w="9525">
                            <a:noFill/>
                            <a:miter lim="800000"/>
                            <a:headEnd/>
                            <a:tailEnd/>
                          </a:ln>
                        </pic:spPr>
                      </pic:pic>
                    </a:graphicData>
                  </a:graphic>
                </wp:inline>
              </w:drawing>
            </w:r>
          </w:p>
        </w:tc>
      </w:tr>
      <w:tr w:rsidR="00021021" w:rsidTr="00562F8A">
        <w:tc>
          <w:tcPr>
            <w:tcW w:w="5495" w:type="dxa"/>
            <w:tcBorders>
              <w:top w:val="nil"/>
              <w:left w:val="nil"/>
              <w:bottom w:val="nil"/>
              <w:right w:val="nil"/>
            </w:tcBorders>
          </w:tcPr>
          <w:p w:rsidR="00021021" w:rsidRDefault="00021021" w:rsidP="00562F8A">
            <w:pPr>
              <w:rPr>
                <w:lang w:val="es-ES"/>
              </w:rPr>
            </w:pPr>
            <w:r w:rsidRPr="00BB634B">
              <w:rPr>
                <w:lang w:val="es-ES"/>
              </w:rPr>
              <w:t xml:space="preserve">Licenciatura en Producción de Simuladores y </w:t>
            </w:r>
            <w:r>
              <w:rPr>
                <w:lang w:val="es-ES"/>
              </w:rPr>
              <w:t>Videojuegos</w:t>
            </w:r>
          </w:p>
          <w:p w:rsidR="00021021" w:rsidRDefault="00021021" w:rsidP="00562F8A">
            <w:pPr>
              <w:rPr>
                <w:lang w:val="es-ES"/>
              </w:rPr>
            </w:pPr>
            <w:r>
              <w:rPr>
                <w:lang w:val="es-ES"/>
              </w:rPr>
              <w:t>Facultad de Tecnología Informática</w:t>
            </w:r>
          </w:p>
          <w:p w:rsidR="00021021" w:rsidRPr="00BB2262" w:rsidRDefault="00021021" w:rsidP="00562F8A">
            <w:pPr>
              <w:rPr>
                <w:b/>
                <w:sz w:val="44"/>
                <w:lang w:val="es-ES"/>
              </w:rPr>
            </w:pPr>
            <w:r>
              <w:rPr>
                <w:lang w:val="es-ES"/>
              </w:rPr>
              <w:t>Universidad Abierta Interamericana</w:t>
            </w:r>
          </w:p>
        </w:tc>
        <w:tc>
          <w:tcPr>
            <w:tcW w:w="5445" w:type="dxa"/>
            <w:tcBorders>
              <w:top w:val="nil"/>
              <w:left w:val="nil"/>
              <w:bottom w:val="nil"/>
              <w:right w:val="nil"/>
            </w:tcBorders>
          </w:tcPr>
          <w:p w:rsidR="00021021" w:rsidRDefault="00021021" w:rsidP="00562F8A">
            <w:pPr>
              <w:jc w:val="right"/>
              <w:outlineLvl w:val="2"/>
              <w:rPr>
                <w:lang w:val="es-ES"/>
              </w:rPr>
            </w:pPr>
          </w:p>
        </w:tc>
      </w:tr>
      <w:tr w:rsidR="00021021" w:rsidTr="00562F8A">
        <w:tc>
          <w:tcPr>
            <w:tcW w:w="5495" w:type="dxa"/>
            <w:tcBorders>
              <w:top w:val="nil"/>
              <w:left w:val="nil"/>
              <w:bottom w:val="single" w:sz="4" w:space="0" w:color="auto"/>
              <w:right w:val="nil"/>
            </w:tcBorders>
          </w:tcPr>
          <w:p w:rsidR="00021021" w:rsidRPr="009D5D9F" w:rsidRDefault="00021021" w:rsidP="00562F8A">
            <w:pPr>
              <w:outlineLvl w:val="2"/>
              <w:rPr>
                <w:lang w:val="es-ES"/>
              </w:rPr>
            </w:pPr>
          </w:p>
        </w:tc>
        <w:tc>
          <w:tcPr>
            <w:tcW w:w="5445" w:type="dxa"/>
            <w:tcBorders>
              <w:top w:val="nil"/>
              <w:left w:val="nil"/>
              <w:bottom w:val="single" w:sz="4" w:space="0" w:color="auto"/>
              <w:right w:val="nil"/>
            </w:tcBorders>
          </w:tcPr>
          <w:p w:rsidR="00021021" w:rsidRDefault="00021021" w:rsidP="00562F8A">
            <w:pPr>
              <w:jc w:val="right"/>
              <w:outlineLvl w:val="2"/>
              <w:rPr>
                <w:lang w:val="es-ES"/>
              </w:rPr>
            </w:pPr>
          </w:p>
        </w:tc>
      </w:tr>
      <w:tr w:rsidR="00021021" w:rsidTr="00562F8A">
        <w:tc>
          <w:tcPr>
            <w:tcW w:w="10940" w:type="dxa"/>
            <w:gridSpan w:val="2"/>
            <w:tcBorders>
              <w:top w:val="single" w:sz="4" w:space="0" w:color="auto"/>
            </w:tcBorders>
          </w:tcPr>
          <w:p w:rsidR="00021021" w:rsidRDefault="00021021" w:rsidP="00562F8A">
            <w:pPr>
              <w:rPr>
                <w:lang w:val="es-ES"/>
              </w:rPr>
            </w:pPr>
            <w:r>
              <w:rPr>
                <w:b/>
                <w:lang w:val="es-ES"/>
              </w:rPr>
              <w:t>Integrantes: BERGALLI Lucas, GROSSO Matías</w:t>
            </w:r>
          </w:p>
        </w:tc>
      </w:tr>
      <w:tr w:rsidR="00021021" w:rsidTr="00562F8A">
        <w:tc>
          <w:tcPr>
            <w:tcW w:w="5495" w:type="dxa"/>
          </w:tcPr>
          <w:p w:rsidR="00021021" w:rsidRDefault="00021021" w:rsidP="00562F8A">
            <w:pPr>
              <w:rPr>
                <w:lang w:val="es-ES"/>
              </w:rPr>
            </w:pPr>
            <w:r w:rsidRPr="00C846D5">
              <w:rPr>
                <w:b/>
                <w:lang w:val="es-ES"/>
              </w:rPr>
              <w:t>Comisión</w:t>
            </w:r>
            <w:r>
              <w:rPr>
                <w:lang w:val="es-ES"/>
              </w:rPr>
              <w:t xml:space="preserve">: </w:t>
            </w:r>
          </w:p>
        </w:tc>
        <w:tc>
          <w:tcPr>
            <w:tcW w:w="5445" w:type="dxa"/>
          </w:tcPr>
          <w:p w:rsidR="00021021" w:rsidRDefault="00021021" w:rsidP="00562F8A">
            <w:pPr>
              <w:rPr>
                <w:lang w:val="es-ES"/>
              </w:rPr>
            </w:pPr>
            <w:r w:rsidRPr="00C846D5">
              <w:rPr>
                <w:b/>
                <w:lang w:val="es-ES"/>
              </w:rPr>
              <w:t>Turno</w:t>
            </w:r>
            <w:r>
              <w:rPr>
                <w:lang w:val="es-ES"/>
              </w:rPr>
              <w:t>: Noche</w:t>
            </w:r>
          </w:p>
        </w:tc>
      </w:tr>
      <w:tr w:rsidR="00021021" w:rsidTr="00562F8A">
        <w:tc>
          <w:tcPr>
            <w:tcW w:w="5495" w:type="dxa"/>
          </w:tcPr>
          <w:p w:rsidR="00021021" w:rsidRDefault="00021021" w:rsidP="00562F8A">
            <w:pPr>
              <w:rPr>
                <w:lang w:val="es-ES"/>
              </w:rPr>
            </w:pPr>
            <w:r w:rsidRPr="00C846D5">
              <w:rPr>
                <w:b/>
                <w:lang w:val="es-ES"/>
              </w:rPr>
              <w:t>Docente</w:t>
            </w:r>
            <w:r>
              <w:rPr>
                <w:lang w:val="es-ES"/>
              </w:rPr>
              <w:t>: Ing. Sebastián Blanco</w:t>
            </w:r>
          </w:p>
        </w:tc>
        <w:tc>
          <w:tcPr>
            <w:tcW w:w="5445" w:type="dxa"/>
          </w:tcPr>
          <w:p w:rsidR="00021021" w:rsidRDefault="00021021" w:rsidP="00562F8A">
            <w:pPr>
              <w:rPr>
                <w:lang w:val="es-ES"/>
              </w:rPr>
            </w:pPr>
            <w:r w:rsidRPr="00C846D5">
              <w:rPr>
                <w:b/>
                <w:lang w:val="es-ES"/>
              </w:rPr>
              <w:t>Sede</w:t>
            </w:r>
            <w:r>
              <w:rPr>
                <w:lang w:val="es-ES"/>
              </w:rPr>
              <w:t>: Centro</w:t>
            </w:r>
          </w:p>
        </w:tc>
      </w:tr>
      <w:tr w:rsidR="00021021" w:rsidTr="00562F8A">
        <w:tc>
          <w:tcPr>
            <w:tcW w:w="10940" w:type="dxa"/>
            <w:gridSpan w:val="2"/>
          </w:tcPr>
          <w:p w:rsidR="00021021" w:rsidRDefault="00021021" w:rsidP="00562F8A">
            <w:pPr>
              <w:rPr>
                <w:lang w:val="es-ES"/>
              </w:rPr>
            </w:pPr>
            <w:r w:rsidRPr="00C846D5">
              <w:rPr>
                <w:b/>
                <w:lang w:val="es-ES"/>
              </w:rPr>
              <w:t>Objetivo</w:t>
            </w:r>
            <w:r>
              <w:rPr>
                <w:lang w:val="es-ES"/>
              </w:rPr>
              <w:t>: Asimilar conceptos básicos relacionados con motores gráficos y repositorios</w:t>
            </w:r>
          </w:p>
        </w:tc>
      </w:tr>
      <w:tr w:rsidR="00021021" w:rsidTr="00562F8A">
        <w:tc>
          <w:tcPr>
            <w:tcW w:w="10940" w:type="dxa"/>
            <w:gridSpan w:val="2"/>
          </w:tcPr>
          <w:p w:rsidR="00021021" w:rsidRDefault="00021021" w:rsidP="00562F8A">
            <w:pPr>
              <w:rPr>
                <w:lang w:val="es-ES"/>
              </w:rPr>
            </w:pPr>
            <w:r w:rsidRPr="00C846D5">
              <w:rPr>
                <w:b/>
                <w:lang w:val="es-ES"/>
              </w:rPr>
              <w:t>Aclaración</w:t>
            </w:r>
            <w:r>
              <w:rPr>
                <w:lang w:val="es-ES"/>
              </w:rPr>
              <w:t>: El presente trabajo deberá realizarse en forma individual.</w:t>
            </w:r>
          </w:p>
        </w:tc>
      </w:tr>
    </w:tbl>
    <w:p w:rsidR="00021021" w:rsidRDefault="00021021" w:rsidP="00021021">
      <w:pPr>
        <w:rPr>
          <w:b/>
          <w:lang w:val="es-ES"/>
        </w:rPr>
      </w:pPr>
    </w:p>
    <w:p w:rsidR="00021021" w:rsidRPr="004B0378" w:rsidRDefault="00021021" w:rsidP="00021021">
      <w:pPr>
        <w:jc w:val="both"/>
        <w:rPr>
          <w:b/>
          <w:lang w:val="es-ES"/>
        </w:rPr>
      </w:pPr>
      <w:r w:rsidRPr="004B0378">
        <w:rPr>
          <w:b/>
          <w:lang w:val="es-ES"/>
        </w:rPr>
        <w:t>Consignas</w:t>
      </w:r>
      <w:r>
        <w:rPr>
          <w:b/>
          <w:lang w:val="es-ES"/>
        </w:rPr>
        <w:t xml:space="preserve"> de trabajo</w:t>
      </w:r>
      <w:r w:rsidRPr="004B0378">
        <w:rPr>
          <w:b/>
          <w:lang w:val="es-ES"/>
        </w:rPr>
        <w:t xml:space="preserve">: </w:t>
      </w:r>
    </w:p>
    <w:p w:rsidR="00021021" w:rsidRPr="00CE6683" w:rsidRDefault="00021021" w:rsidP="00021021">
      <w:pPr>
        <w:pStyle w:val="Prrafodelista"/>
        <w:numPr>
          <w:ilvl w:val="0"/>
          <w:numId w:val="1"/>
        </w:numPr>
        <w:jc w:val="both"/>
        <w:rPr>
          <w:lang w:val="es-ES"/>
        </w:rPr>
      </w:pPr>
      <w:r w:rsidRPr="00CE6683">
        <w:rPr>
          <w:lang w:val="es-ES"/>
        </w:rPr>
        <w:t>¿Qué es un motor gráficoy para qué sirve?</w:t>
      </w:r>
    </w:p>
    <w:p w:rsidR="00021021" w:rsidRDefault="00021021" w:rsidP="00021021">
      <w:pPr>
        <w:pStyle w:val="Prrafodelista"/>
        <w:numPr>
          <w:ilvl w:val="0"/>
          <w:numId w:val="1"/>
        </w:numPr>
        <w:jc w:val="both"/>
        <w:rPr>
          <w:lang w:val="es-ES"/>
        </w:rPr>
      </w:pPr>
      <w:r>
        <w:rPr>
          <w:lang w:val="es-ES"/>
        </w:rPr>
        <w:t xml:space="preserve">Describa brevemente e ilustre 20 ejemplos sobre un motor gráfico facilitando una tarea. Pueden ser capturas de pantalla de juegos, personas jugando en una exposición, imágenes del editor de </w:t>
      </w:r>
      <w:proofErr w:type="spellStart"/>
      <w:r>
        <w:rPr>
          <w:lang w:val="es-ES"/>
        </w:rPr>
        <w:t>Unity</w:t>
      </w:r>
      <w:proofErr w:type="spellEnd"/>
      <w:r>
        <w:rPr>
          <w:lang w:val="es-ES"/>
        </w:rPr>
        <w:t>, etc.</w:t>
      </w:r>
    </w:p>
    <w:p w:rsidR="00021021" w:rsidRDefault="00021021" w:rsidP="00021021">
      <w:pPr>
        <w:ind w:left="360"/>
        <w:jc w:val="both"/>
        <w:rPr>
          <w:lang w:val="es-ES"/>
        </w:rPr>
      </w:pPr>
      <w:r>
        <w:rPr>
          <w:lang w:val="es-ES"/>
        </w:rPr>
        <w:t>Ej.: Los motores gráficos facilitan la iluminación. A continuación, se puede ver cómo una luz alumbra en dirección al protagonista.</w:t>
      </w:r>
    </w:p>
    <w:p w:rsidR="00021021" w:rsidRDefault="00021021" w:rsidP="00021021">
      <w:pPr>
        <w:ind w:left="360"/>
        <w:jc w:val="both"/>
        <w:rPr>
          <w:lang w:val="es-ES"/>
        </w:rPr>
      </w:pPr>
      <w:r>
        <w:rPr>
          <w:noProof/>
          <w:lang w:val="es-ES" w:eastAsia="es-ES"/>
        </w:rPr>
        <w:drawing>
          <wp:inline distT="0" distB="0" distL="0" distR="0">
            <wp:extent cx="3223375" cy="1811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05797" cy="1857868"/>
                    </a:xfrm>
                    <a:prstGeom prst="rect">
                      <a:avLst/>
                    </a:prstGeom>
                    <a:noFill/>
                    <a:ln>
                      <a:noFill/>
                    </a:ln>
                  </pic:spPr>
                </pic:pic>
              </a:graphicData>
            </a:graphic>
          </wp:inline>
        </w:drawing>
      </w:r>
    </w:p>
    <w:p w:rsidR="00021021" w:rsidRDefault="00021021" w:rsidP="00021021">
      <w:pPr>
        <w:pStyle w:val="Prrafodelista"/>
        <w:numPr>
          <w:ilvl w:val="0"/>
          <w:numId w:val="1"/>
        </w:numPr>
        <w:jc w:val="both"/>
        <w:rPr>
          <w:lang w:val="es-ES"/>
        </w:rPr>
      </w:pPr>
      <w:r>
        <w:rPr>
          <w:lang w:val="es-ES"/>
        </w:rPr>
        <w:t xml:space="preserve">Como el presente trabajo se realiza en grupos de 2 o 3 personas, debe ser subido a un repositorio remoto creado por uno de los integrantes. Cada integrante deberá realizar como mínimo dos </w:t>
      </w:r>
      <w:proofErr w:type="spellStart"/>
      <w:r>
        <w:rPr>
          <w:lang w:val="es-ES"/>
        </w:rPr>
        <w:t>commits</w:t>
      </w:r>
      <w:proofErr w:type="spellEnd"/>
      <w:r>
        <w:rPr>
          <w:lang w:val="es-ES"/>
        </w:rPr>
        <w:t xml:space="preserve"> al repositorio remoto. El mismo tiene que ser público y se deberá enviar al docente el enlace para su evaluación. </w:t>
      </w:r>
    </w:p>
    <w:p w:rsidR="00AF0E21" w:rsidRDefault="00F547E1"/>
    <w:p w:rsidR="00021021" w:rsidRDefault="00021021" w:rsidP="00021021">
      <w:r>
        <w:lastRenderedPageBreak/>
        <w:t xml:space="preserve">1) Un motor gráfico es un software que facilita la creación de videojuegos brindando herramientas para plasmar un diseño creativo; es decir, es un solucionador de problemas recurrentes, que está dividido en capas y subsistemas que se encargan cada una de diferentes funciones específicas (efectos visuales, física, audio, </w:t>
      </w:r>
      <w:proofErr w:type="spellStart"/>
      <w:r>
        <w:t>multijugador</w:t>
      </w:r>
      <w:proofErr w:type="spellEnd"/>
      <w:r>
        <w:t xml:space="preserve">, </w:t>
      </w:r>
      <w:proofErr w:type="spellStart"/>
      <w:r>
        <w:t>etc</w:t>
      </w:r>
      <w:proofErr w:type="spellEnd"/>
      <w:r>
        <w:t xml:space="preserve">). Es el encargado de mantener el </w:t>
      </w:r>
      <w:proofErr w:type="spellStart"/>
      <w:r>
        <w:t>gameloop</w:t>
      </w:r>
      <w:proofErr w:type="spellEnd"/>
      <w:r>
        <w:t xml:space="preserve"> para que el jugador pueda interactuar con el juego, y de crear el ejecutable que permita jugarlo.</w:t>
      </w:r>
    </w:p>
    <w:p w:rsidR="00021021" w:rsidRDefault="00021021" w:rsidP="00021021">
      <w:r>
        <w:t xml:space="preserve">2) </w:t>
      </w:r>
    </w:p>
    <w:p w:rsidR="00BD45BC" w:rsidRDefault="00BD45BC" w:rsidP="00BD45BC">
      <w:pPr>
        <w:pStyle w:val="Prrafodelista"/>
        <w:numPr>
          <w:ilvl w:val="0"/>
          <w:numId w:val="3"/>
        </w:numPr>
      </w:pPr>
      <w:r>
        <w:t>El motor gráfico permite establecer la configuración de la cámara. En la captura (</w:t>
      </w:r>
      <w:proofErr w:type="spellStart"/>
      <w:r>
        <w:t>God</w:t>
      </w:r>
      <w:proofErr w:type="spellEnd"/>
      <w:r>
        <w:t xml:space="preserve"> of </w:t>
      </w:r>
      <w:proofErr w:type="spellStart"/>
      <w:r>
        <w:t>War</w:t>
      </w:r>
      <w:proofErr w:type="spellEnd"/>
      <w:r>
        <w:t>, 2018), la cámara en tercera persona está fijada sobre el hombro del personaje, y el juego simula ser un único plano secuencia.</w:t>
      </w:r>
    </w:p>
    <w:p w:rsidR="00BD45BC" w:rsidRDefault="00BD45BC" w:rsidP="00BD45BC">
      <w:pPr>
        <w:pStyle w:val="Prrafodelista"/>
      </w:pPr>
    </w:p>
    <w:p w:rsidR="00BD45BC" w:rsidRDefault="00BD45BC" w:rsidP="00627FC2">
      <w:pPr>
        <w:pStyle w:val="Prrafodelista"/>
        <w:jc w:val="center"/>
      </w:pPr>
      <w:r>
        <w:rPr>
          <w:noProof/>
          <w:lang w:val="es-ES" w:eastAsia="es-ES"/>
        </w:rPr>
        <w:drawing>
          <wp:inline distT="0" distB="0" distL="0" distR="0">
            <wp:extent cx="4181475" cy="2352818"/>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w"/>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189306" cy="2357224"/>
                    </a:xfrm>
                    <a:prstGeom prst="rect">
                      <a:avLst/>
                    </a:prstGeom>
                  </pic:spPr>
                </pic:pic>
              </a:graphicData>
            </a:graphic>
          </wp:inline>
        </w:drawing>
      </w:r>
    </w:p>
    <w:p w:rsidR="008845A9" w:rsidRDefault="008845A9" w:rsidP="00627FC2">
      <w:pPr>
        <w:pStyle w:val="Prrafodelista"/>
        <w:jc w:val="center"/>
      </w:pPr>
    </w:p>
    <w:p w:rsidR="00BD45BC" w:rsidRDefault="00BD45BC" w:rsidP="00BD45BC">
      <w:pPr>
        <w:pStyle w:val="Prrafodelista"/>
      </w:pPr>
    </w:p>
    <w:p w:rsidR="00BD45BC" w:rsidRDefault="00BD45BC" w:rsidP="00BD45BC">
      <w:pPr>
        <w:pStyle w:val="Prrafodelista"/>
        <w:numPr>
          <w:ilvl w:val="0"/>
          <w:numId w:val="3"/>
        </w:numPr>
      </w:pPr>
      <w:r>
        <w:t xml:space="preserve">El motor gráfico permite integrar el sonido </w:t>
      </w:r>
      <w:proofErr w:type="spellStart"/>
      <w:r>
        <w:t>diegético</w:t>
      </w:r>
      <w:proofErr w:type="spellEnd"/>
      <w:r>
        <w:t xml:space="preserve"> y el </w:t>
      </w:r>
      <w:proofErr w:type="spellStart"/>
      <w:r>
        <w:t>extradiegético</w:t>
      </w:r>
      <w:proofErr w:type="spellEnd"/>
      <w:r>
        <w:t>. En la imagen hay una banda cuya música es escuchada tanto por el jugador como por el personaje.</w:t>
      </w:r>
    </w:p>
    <w:p w:rsidR="00BD45BC" w:rsidRDefault="00BD45BC" w:rsidP="00BD45BC">
      <w:pPr>
        <w:pStyle w:val="Prrafodelista"/>
      </w:pPr>
    </w:p>
    <w:p w:rsidR="00BD45BC" w:rsidRDefault="00BD45BC" w:rsidP="00627FC2">
      <w:pPr>
        <w:pStyle w:val="Prrafodelista"/>
        <w:jc w:val="center"/>
      </w:pPr>
      <w:r>
        <w:rPr>
          <w:noProof/>
          <w:lang w:val="es-ES" w:eastAsia="es-ES"/>
        </w:rPr>
        <w:drawing>
          <wp:inline distT="0" distB="0" distL="0" distR="0">
            <wp:extent cx="4362450" cy="2454134"/>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resdefault (1).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369139" cy="2457897"/>
                    </a:xfrm>
                    <a:prstGeom prst="rect">
                      <a:avLst/>
                    </a:prstGeom>
                  </pic:spPr>
                </pic:pic>
              </a:graphicData>
            </a:graphic>
          </wp:inline>
        </w:drawing>
      </w:r>
    </w:p>
    <w:p w:rsidR="008845A9" w:rsidRDefault="008845A9" w:rsidP="00627FC2">
      <w:pPr>
        <w:pStyle w:val="Prrafodelista"/>
        <w:jc w:val="center"/>
      </w:pPr>
    </w:p>
    <w:p w:rsidR="00627FC2" w:rsidRDefault="00627FC2" w:rsidP="00BD45BC">
      <w:pPr>
        <w:pStyle w:val="Prrafodelista"/>
      </w:pPr>
    </w:p>
    <w:p w:rsidR="00BD45BC" w:rsidRDefault="00627FC2" w:rsidP="00BD45BC">
      <w:pPr>
        <w:pStyle w:val="Prrafodelista"/>
        <w:numPr>
          <w:ilvl w:val="0"/>
          <w:numId w:val="3"/>
        </w:numPr>
      </w:pPr>
      <w:r>
        <w:lastRenderedPageBreak/>
        <w:t>La inteligencia artificial de los enemigos y su forma de proceder son controladas a partir del motor gráfico. En la imagen, el patrullaje del enemigo es determinado por su comportamiento respecto al entorno.</w:t>
      </w:r>
    </w:p>
    <w:p w:rsidR="00627FC2" w:rsidRDefault="00627FC2" w:rsidP="00627FC2">
      <w:pPr>
        <w:pStyle w:val="Prrafodelista"/>
      </w:pPr>
    </w:p>
    <w:p w:rsidR="00627FC2" w:rsidRDefault="00627FC2" w:rsidP="00627FC2">
      <w:pPr>
        <w:pStyle w:val="Prrafodelista"/>
        <w:jc w:val="center"/>
      </w:pPr>
      <w:r>
        <w:rPr>
          <w:noProof/>
          <w:lang w:val="es-ES" w:eastAsia="es-ES"/>
        </w:rPr>
        <w:drawing>
          <wp:inline distT="0" distB="0" distL="0" distR="0">
            <wp:extent cx="4333875" cy="243805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9072739.jp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338863" cy="2440865"/>
                    </a:xfrm>
                    <a:prstGeom prst="rect">
                      <a:avLst/>
                    </a:prstGeom>
                  </pic:spPr>
                </pic:pic>
              </a:graphicData>
            </a:graphic>
          </wp:inline>
        </w:drawing>
      </w:r>
    </w:p>
    <w:p w:rsidR="008845A9" w:rsidRDefault="008845A9" w:rsidP="00627FC2">
      <w:pPr>
        <w:pStyle w:val="Prrafodelista"/>
        <w:jc w:val="center"/>
      </w:pPr>
    </w:p>
    <w:p w:rsidR="00627FC2" w:rsidRDefault="00627FC2" w:rsidP="00627FC2">
      <w:pPr>
        <w:pStyle w:val="Prrafodelista"/>
        <w:jc w:val="center"/>
      </w:pPr>
    </w:p>
    <w:p w:rsidR="00627FC2" w:rsidRDefault="00627FC2" w:rsidP="00627FC2">
      <w:pPr>
        <w:pStyle w:val="Prrafodelista"/>
        <w:numPr>
          <w:ilvl w:val="0"/>
          <w:numId w:val="3"/>
        </w:numPr>
      </w:pPr>
      <w:r>
        <w:t xml:space="preserve">El motor gráfico permite optimizar las texturas teniendo en cuenta la plataforma para la cual es desarrollado el juego. En la imagen, comparación entre las texturas de </w:t>
      </w:r>
      <w:proofErr w:type="spellStart"/>
      <w:r>
        <w:t>Skyrim</w:t>
      </w:r>
      <w:proofErr w:type="spellEnd"/>
      <w:r>
        <w:t xml:space="preserve"> corriendo en PS4 y en </w:t>
      </w:r>
      <w:proofErr w:type="spellStart"/>
      <w:r>
        <w:t>Nintendo</w:t>
      </w:r>
      <w:proofErr w:type="spellEnd"/>
      <w:r>
        <w:t xml:space="preserve"> </w:t>
      </w:r>
      <w:proofErr w:type="spellStart"/>
      <w:r>
        <w:t>Switch</w:t>
      </w:r>
      <w:proofErr w:type="spellEnd"/>
      <w:r>
        <w:t>.</w:t>
      </w:r>
    </w:p>
    <w:p w:rsidR="00627FC2" w:rsidRDefault="00627FC2" w:rsidP="00627FC2">
      <w:pPr>
        <w:pStyle w:val="Prrafodelista"/>
      </w:pPr>
    </w:p>
    <w:p w:rsidR="00627FC2" w:rsidRDefault="00627FC2" w:rsidP="00627FC2">
      <w:pPr>
        <w:pStyle w:val="Prrafodelista"/>
        <w:jc w:val="center"/>
      </w:pPr>
      <w:r>
        <w:rPr>
          <w:noProof/>
          <w:lang w:val="es-ES" w:eastAsia="es-ES"/>
        </w:rPr>
        <w:drawing>
          <wp:inline distT="0" distB="0" distL="0" distR="0">
            <wp:extent cx="4143375" cy="23306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mtec9ghcisxvnuedqtd.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150883" cy="2334871"/>
                    </a:xfrm>
                    <a:prstGeom prst="rect">
                      <a:avLst/>
                    </a:prstGeom>
                  </pic:spPr>
                </pic:pic>
              </a:graphicData>
            </a:graphic>
          </wp:inline>
        </w:drawing>
      </w:r>
    </w:p>
    <w:p w:rsidR="008845A9" w:rsidRDefault="008845A9" w:rsidP="00627FC2">
      <w:pPr>
        <w:pStyle w:val="Prrafodelista"/>
        <w:jc w:val="center"/>
      </w:pPr>
    </w:p>
    <w:p w:rsidR="008845A9" w:rsidRDefault="008845A9" w:rsidP="00627FC2">
      <w:pPr>
        <w:pStyle w:val="Prrafodelista"/>
        <w:jc w:val="center"/>
      </w:pPr>
    </w:p>
    <w:p w:rsidR="008845A9" w:rsidRDefault="008845A9" w:rsidP="008845A9">
      <w:pPr>
        <w:pStyle w:val="Prrafodelista"/>
        <w:numPr>
          <w:ilvl w:val="0"/>
          <w:numId w:val="3"/>
        </w:numPr>
      </w:pPr>
      <w:r>
        <w:t>El motor gráfico permite determinar la posición del sol para utilizarlo como luz natural, y tener en cuenta el horario del ciclo del día dentro en el juego para cambiar la iluminación. En la imagen, el sol entra por las ventanas de la casa, iluminando la espalda del protagonista.</w:t>
      </w:r>
    </w:p>
    <w:p w:rsidR="008845A9" w:rsidRDefault="008845A9" w:rsidP="008845A9">
      <w:pPr>
        <w:pStyle w:val="Prrafodelista"/>
      </w:pPr>
    </w:p>
    <w:p w:rsidR="008845A9" w:rsidRDefault="008845A9" w:rsidP="008845A9">
      <w:pPr>
        <w:pStyle w:val="Prrafodelista"/>
        <w:jc w:val="center"/>
      </w:pPr>
      <w:r>
        <w:rPr>
          <w:noProof/>
          <w:lang w:val="es-ES" w:eastAsia="es-ES"/>
        </w:rPr>
        <w:lastRenderedPageBreak/>
        <w:drawing>
          <wp:inline distT="0" distB="0" distL="0" distR="0">
            <wp:extent cx="4012850" cy="2257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850543-3897291569-BnIMM.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036440" cy="2270695"/>
                    </a:xfrm>
                    <a:prstGeom prst="rect">
                      <a:avLst/>
                    </a:prstGeom>
                  </pic:spPr>
                </pic:pic>
              </a:graphicData>
            </a:graphic>
          </wp:inline>
        </w:drawing>
      </w:r>
    </w:p>
    <w:p w:rsidR="008845A9" w:rsidRDefault="008845A9" w:rsidP="008845A9">
      <w:pPr>
        <w:pStyle w:val="Prrafodelista"/>
        <w:jc w:val="center"/>
      </w:pPr>
    </w:p>
    <w:p w:rsidR="008845A9" w:rsidRDefault="008845A9" w:rsidP="008845A9">
      <w:pPr>
        <w:pStyle w:val="Prrafodelista"/>
        <w:jc w:val="center"/>
      </w:pPr>
    </w:p>
    <w:p w:rsidR="008845A9" w:rsidRDefault="008845A9" w:rsidP="008845A9">
      <w:pPr>
        <w:pStyle w:val="Prrafodelista"/>
        <w:numPr>
          <w:ilvl w:val="0"/>
          <w:numId w:val="3"/>
        </w:numPr>
      </w:pPr>
      <w:r>
        <w:t>El motor gráfico facilita el uso de la física para calcular la trayectoria de proyectiles. En la imagen (</w:t>
      </w:r>
      <w:proofErr w:type="spellStart"/>
      <w:r>
        <w:t>Assassin’s</w:t>
      </w:r>
      <w:proofErr w:type="spellEnd"/>
      <w:r>
        <w:t xml:space="preserve"> Creed: Black </w:t>
      </w:r>
      <w:proofErr w:type="spellStart"/>
      <w:r>
        <w:t>Flag</w:t>
      </w:r>
      <w:proofErr w:type="spellEnd"/>
      <w:r>
        <w:t>), el barco se prepara para disparar un cañón y le muestra al jugador el recorrido que haría el proyectil.</w:t>
      </w:r>
    </w:p>
    <w:p w:rsidR="008845A9" w:rsidRDefault="008845A9" w:rsidP="008845A9">
      <w:pPr>
        <w:pStyle w:val="Prrafodelista"/>
      </w:pPr>
    </w:p>
    <w:p w:rsidR="008845A9" w:rsidRDefault="008845A9" w:rsidP="008845A9">
      <w:pPr>
        <w:pStyle w:val="Prrafodelista"/>
        <w:jc w:val="center"/>
      </w:pPr>
      <w:r>
        <w:rPr>
          <w:noProof/>
          <w:lang w:val="es-ES" w:eastAsia="es-ES"/>
        </w:rPr>
        <w:drawing>
          <wp:inline distT="0" distB="0" distL="0" distR="0">
            <wp:extent cx="3800475" cy="21179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_Shot_2013-11-19_at_2.40.26_PM.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817215" cy="2127278"/>
                    </a:xfrm>
                    <a:prstGeom prst="rect">
                      <a:avLst/>
                    </a:prstGeom>
                  </pic:spPr>
                </pic:pic>
              </a:graphicData>
            </a:graphic>
          </wp:inline>
        </w:drawing>
      </w:r>
    </w:p>
    <w:p w:rsidR="008845A9" w:rsidRDefault="008845A9" w:rsidP="008845A9">
      <w:pPr>
        <w:pStyle w:val="Prrafodelista"/>
        <w:jc w:val="center"/>
      </w:pPr>
    </w:p>
    <w:p w:rsidR="008845A9" w:rsidRDefault="006327A8" w:rsidP="008845A9">
      <w:pPr>
        <w:pStyle w:val="Prrafodelista"/>
        <w:numPr>
          <w:ilvl w:val="0"/>
          <w:numId w:val="3"/>
        </w:numPr>
      </w:pPr>
      <w:r>
        <w:t>Las texturas de las superficies cambian según el clima, incluso afectando el comportamiento, y el motor gráfico optimiza estos cambios para darle realismo. En la imagen, hasta la cámara simula recibir gotas para facilitar la inmersión.</w:t>
      </w:r>
    </w:p>
    <w:p w:rsidR="006327A8" w:rsidRDefault="006327A8" w:rsidP="006327A8">
      <w:pPr>
        <w:pStyle w:val="Prrafodelista"/>
      </w:pPr>
    </w:p>
    <w:p w:rsidR="006327A8" w:rsidRDefault="006327A8" w:rsidP="006327A8">
      <w:pPr>
        <w:pStyle w:val="Prrafodelista"/>
        <w:jc w:val="center"/>
      </w:pPr>
      <w:r>
        <w:rPr>
          <w:noProof/>
          <w:lang w:val="es-ES" w:eastAsia="es-ES"/>
        </w:rPr>
        <w:drawing>
          <wp:inline distT="0" distB="0" distL="0" distR="0">
            <wp:extent cx="4064577" cy="2266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iveclub-finally-receives-dynamic-weather-system-best-looking-racing-game-ever-video-89999_1.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075424" cy="2272999"/>
                    </a:xfrm>
                    <a:prstGeom prst="rect">
                      <a:avLst/>
                    </a:prstGeom>
                  </pic:spPr>
                </pic:pic>
              </a:graphicData>
            </a:graphic>
          </wp:inline>
        </w:drawing>
      </w:r>
    </w:p>
    <w:p w:rsidR="006327A8" w:rsidRDefault="006327A8" w:rsidP="006327A8">
      <w:pPr>
        <w:pStyle w:val="Prrafodelista"/>
        <w:numPr>
          <w:ilvl w:val="0"/>
          <w:numId w:val="3"/>
        </w:numPr>
      </w:pPr>
      <w:r>
        <w:lastRenderedPageBreak/>
        <w:t>Dentro de los efectos visuales que maneja el motor gráfico se pueden encontrar los agujeros provocados por las balas, integrándolos a la imagen. En la captura, el jugador hace un rostro sonriente aprovechando este efecto.</w:t>
      </w:r>
    </w:p>
    <w:p w:rsidR="006327A8" w:rsidRDefault="006327A8" w:rsidP="006327A8">
      <w:pPr>
        <w:pStyle w:val="Prrafodelista"/>
      </w:pPr>
    </w:p>
    <w:p w:rsidR="006327A8" w:rsidRDefault="006327A8" w:rsidP="006327A8">
      <w:pPr>
        <w:pStyle w:val="Prrafodelista"/>
        <w:jc w:val="center"/>
      </w:pPr>
      <w:r>
        <w:rPr>
          <w:noProof/>
          <w:lang w:val="es-ES" w:eastAsia="es-ES"/>
        </w:rPr>
        <w:drawing>
          <wp:inline distT="0" distB="0" distL="0" distR="0">
            <wp:extent cx="4038329" cy="25241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42_01.jp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050939" cy="2532007"/>
                    </a:xfrm>
                    <a:prstGeom prst="rect">
                      <a:avLst/>
                    </a:prstGeom>
                  </pic:spPr>
                </pic:pic>
              </a:graphicData>
            </a:graphic>
          </wp:inline>
        </w:drawing>
      </w:r>
    </w:p>
    <w:p w:rsidR="00092557" w:rsidRDefault="00092557" w:rsidP="006327A8">
      <w:pPr>
        <w:pStyle w:val="Prrafodelista"/>
        <w:jc w:val="center"/>
      </w:pPr>
      <w:bookmarkStart w:id="0" w:name="_GoBack"/>
      <w:bookmarkEnd w:id="0"/>
    </w:p>
    <w:p w:rsidR="006327A8" w:rsidRDefault="006327A8" w:rsidP="006327A8">
      <w:pPr>
        <w:pStyle w:val="Prrafodelista"/>
        <w:jc w:val="center"/>
      </w:pPr>
    </w:p>
    <w:p w:rsidR="006327A8" w:rsidRDefault="006327A8" w:rsidP="006327A8">
      <w:pPr>
        <w:pStyle w:val="Prrafodelista"/>
        <w:numPr>
          <w:ilvl w:val="0"/>
          <w:numId w:val="3"/>
        </w:numPr>
      </w:pPr>
      <w:r>
        <w:t xml:space="preserve">El motor gráfico permite reproducir las cinemáticas in </w:t>
      </w:r>
      <w:proofErr w:type="spellStart"/>
      <w:r>
        <w:t>game</w:t>
      </w:r>
      <w:proofErr w:type="spellEnd"/>
      <w:r>
        <w:t xml:space="preserve"> e integrarlas de manera armonizada al bucle de juego si es necesario. En la imagen, cinemática de </w:t>
      </w:r>
      <w:proofErr w:type="spellStart"/>
      <w:r>
        <w:t>Jedi</w:t>
      </w:r>
      <w:proofErr w:type="spellEnd"/>
      <w:r>
        <w:t xml:space="preserve">: Fallen </w:t>
      </w:r>
      <w:proofErr w:type="spellStart"/>
      <w:r>
        <w:t>Order</w:t>
      </w:r>
      <w:proofErr w:type="spellEnd"/>
      <w:r w:rsidR="00092557">
        <w:t xml:space="preserve"> momentos previos a enfrentar al </w:t>
      </w:r>
      <w:proofErr w:type="spellStart"/>
      <w:r w:rsidR="00092557">
        <w:t>boss</w:t>
      </w:r>
      <w:proofErr w:type="spellEnd"/>
      <w:r>
        <w:t>.</w:t>
      </w:r>
    </w:p>
    <w:p w:rsidR="006327A8" w:rsidRDefault="006327A8" w:rsidP="006327A8">
      <w:pPr>
        <w:pStyle w:val="Prrafodelista"/>
      </w:pPr>
    </w:p>
    <w:p w:rsidR="006327A8" w:rsidRDefault="00092557" w:rsidP="00092557">
      <w:pPr>
        <w:pStyle w:val="Prrafodelista"/>
        <w:jc w:val="center"/>
      </w:pPr>
      <w:r>
        <w:rPr>
          <w:noProof/>
          <w:lang w:val="es-ES" w:eastAsia="es-ES"/>
        </w:rPr>
        <w:drawing>
          <wp:inline distT="0" distB="0" distL="0" distR="0">
            <wp:extent cx="4257675" cy="2395151"/>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iginal.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64460" cy="2398968"/>
                    </a:xfrm>
                    <a:prstGeom prst="rect">
                      <a:avLst/>
                    </a:prstGeom>
                  </pic:spPr>
                </pic:pic>
              </a:graphicData>
            </a:graphic>
          </wp:inline>
        </w:drawing>
      </w:r>
    </w:p>
    <w:p w:rsidR="00092557" w:rsidRDefault="00092557" w:rsidP="00092557">
      <w:pPr>
        <w:pStyle w:val="Prrafodelista"/>
        <w:jc w:val="center"/>
      </w:pPr>
    </w:p>
    <w:p w:rsidR="00092557" w:rsidRDefault="00092557" w:rsidP="00092557">
      <w:pPr>
        <w:pStyle w:val="Prrafodelista"/>
        <w:jc w:val="center"/>
      </w:pPr>
    </w:p>
    <w:p w:rsidR="00092557" w:rsidRDefault="00092557" w:rsidP="00092557">
      <w:pPr>
        <w:pStyle w:val="Prrafodelista"/>
        <w:numPr>
          <w:ilvl w:val="0"/>
          <w:numId w:val="3"/>
        </w:numPr>
      </w:pPr>
      <w:r>
        <w:t xml:space="preserve">El HUD y la interfaz de usuario son controlados por el motor gráfico. En la imagen, una parte del mapa de </w:t>
      </w:r>
      <w:proofErr w:type="spellStart"/>
      <w:r>
        <w:t>TheWitcher</w:t>
      </w:r>
      <w:proofErr w:type="spellEnd"/>
      <w:r>
        <w:t xml:space="preserve"> 3, para ubicar al jugador dentro del juego.</w:t>
      </w:r>
    </w:p>
    <w:p w:rsidR="00092557" w:rsidRDefault="00092557" w:rsidP="00092557">
      <w:pPr>
        <w:pStyle w:val="Prrafodelista"/>
      </w:pPr>
    </w:p>
    <w:p w:rsidR="00092557" w:rsidRDefault="00092557" w:rsidP="00092557">
      <w:pPr>
        <w:pStyle w:val="Prrafodelista"/>
        <w:jc w:val="center"/>
      </w:pPr>
      <w:r>
        <w:rPr>
          <w:noProof/>
          <w:lang w:val="es-ES" w:eastAsia="es-ES"/>
        </w:rPr>
        <w:lastRenderedPageBreak/>
        <w:drawing>
          <wp:inline distT="0" distB="0" distL="0" distR="0">
            <wp:extent cx="3971185" cy="3819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w3_map_novigrad_all_markers.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972427" cy="3820720"/>
                    </a:xfrm>
                    <a:prstGeom prst="rect">
                      <a:avLst/>
                    </a:prstGeom>
                  </pic:spPr>
                </pic:pic>
              </a:graphicData>
            </a:graphic>
          </wp:inline>
        </w:drawing>
      </w:r>
    </w:p>
    <w:p w:rsidR="00A81FDE" w:rsidRDefault="00A81FDE" w:rsidP="00092557">
      <w:pPr>
        <w:pStyle w:val="Prrafodelista"/>
        <w:jc w:val="center"/>
      </w:pPr>
    </w:p>
    <w:p w:rsidR="00A81FDE" w:rsidRDefault="00A81FDE" w:rsidP="00A81FDE"/>
    <w:p w:rsidR="00A81FDE" w:rsidRDefault="00A81FDE" w:rsidP="00A81FDE">
      <w:pPr>
        <w:pStyle w:val="Prrafodelista"/>
        <w:numPr>
          <w:ilvl w:val="0"/>
          <w:numId w:val="7"/>
        </w:numPr>
      </w:pPr>
      <w:r>
        <w:t xml:space="preserve">En la imagen del </w:t>
      </w:r>
      <w:proofErr w:type="spellStart"/>
      <w:r>
        <w:t>Age</w:t>
      </w:r>
      <w:proofErr w:type="spellEnd"/>
      <w:r>
        <w:t xml:space="preserve"> of </w:t>
      </w:r>
      <w:proofErr w:type="spellStart"/>
      <w:r>
        <w:t>Empires</w:t>
      </w:r>
      <w:proofErr w:type="spellEnd"/>
      <w:r>
        <w:t xml:space="preserve"> se puede observar claramente como el motor grafico se encarga de trasmitir las luces y sombras y los efectos del agua, realizando el efecto de “olas”.</w:t>
      </w:r>
    </w:p>
    <w:p w:rsidR="00A81FDE" w:rsidRDefault="00A81FDE" w:rsidP="00A81FDE">
      <w:pPr>
        <w:pStyle w:val="Prrafodelista"/>
      </w:pPr>
    </w:p>
    <w:p w:rsidR="00A81FDE" w:rsidRDefault="00A81FDE" w:rsidP="00A81FDE">
      <w:pPr>
        <w:pStyle w:val="Prrafodelista"/>
      </w:pPr>
      <w:r>
        <w:t xml:space="preserve">          </w:t>
      </w:r>
      <w:r>
        <w:rPr>
          <w:noProof/>
          <w:lang w:val="es-ES" w:eastAsia="es-ES"/>
        </w:rPr>
        <w:drawing>
          <wp:inline distT="0" distB="0" distL="0" distR="0">
            <wp:extent cx="4286250" cy="2038350"/>
            <wp:effectExtent l="19050" t="0" r="0" b="0"/>
            <wp:docPr id="13" name="Imagen 1" descr="C:\Users\Lucas\Desktop\450_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Desktop\450_1000.jpeg"/>
                    <pic:cNvPicPr>
                      <a:picLocks noChangeAspect="1" noChangeArrowheads="1"/>
                    </pic:cNvPicPr>
                  </pic:nvPicPr>
                  <pic:blipFill>
                    <a:blip r:embed="rId17"/>
                    <a:srcRect/>
                    <a:stretch>
                      <a:fillRect/>
                    </a:stretch>
                  </pic:blipFill>
                  <pic:spPr bwMode="auto">
                    <a:xfrm>
                      <a:off x="0" y="0"/>
                      <a:ext cx="4286250" cy="2038350"/>
                    </a:xfrm>
                    <a:prstGeom prst="rect">
                      <a:avLst/>
                    </a:prstGeom>
                    <a:noFill/>
                    <a:ln w="9525">
                      <a:noFill/>
                      <a:miter lim="800000"/>
                      <a:headEnd/>
                      <a:tailEnd/>
                    </a:ln>
                  </pic:spPr>
                </pic:pic>
              </a:graphicData>
            </a:graphic>
          </wp:inline>
        </w:drawing>
      </w:r>
    </w:p>
    <w:p w:rsidR="00A81FDE" w:rsidRDefault="00A81FDE" w:rsidP="00A81FDE">
      <w:pPr>
        <w:pStyle w:val="Prrafodelista"/>
      </w:pPr>
    </w:p>
    <w:p w:rsidR="00A81FDE" w:rsidRDefault="00A81FDE" w:rsidP="00A81FDE">
      <w:pPr>
        <w:pStyle w:val="Prrafodelista"/>
      </w:pPr>
    </w:p>
    <w:p w:rsidR="00A81FDE" w:rsidRDefault="00A81FDE" w:rsidP="00A81FDE">
      <w:pPr>
        <w:pStyle w:val="Prrafodelista"/>
      </w:pPr>
    </w:p>
    <w:p w:rsidR="00A81FDE" w:rsidRDefault="00A81FDE" w:rsidP="00A81FDE">
      <w:pPr>
        <w:pStyle w:val="Prrafodelista"/>
      </w:pPr>
    </w:p>
    <w:p w:rsidR="00A81FDE" w:rsidRDefault="00A81FDE" w:rsidP="00A81FDE">
      <w:pPr>
        <w:pStyle w:val="Prrafodelista"/>
      </w:pPr>
    </w:p>
    <w:p w:rsidR="00A81FDE" w:rsidRDefault="00A81FDE" w:rsidP="00A81FDE">
      <w:pPr>
        <w:pStyle w:val="Prrafodelista"/>
      </w:pPr>
    </w:p>
    <w:p w:rsidR="00A81FDE" w:rsidRDefault="00A81FDE" w:rsidP="00A81FDE">
      <w:pPr>
        <w:pStyle w:val="Prrafodelista"/>
        <w:numPr>
          <w:ilvl w:val="0"/>
          <w:numId w:val="7"/>
        </w:numPr>
      </w:pPr>
      <w:r>
        <w:lastRenderedPageBreak/>
        <w:t xml:space="preserve">En el </w:t>
      </w:r>
      <w:proofErr w:type="spellStart"/>
      <w:r>
        <w:t>Sims</w:t>
      </w:r>
      <w:proofErr w:type="spellEnd"/>
      <w:r>
        <w:t xml:space="preserve"> 2, se puede ver claramente como el motor se puede encargar de nuestra forma de ver a la casa, ya sea con las paredes a tope, o permitiendo visualizar a nuestro personaje</w:t>
      </w:r>
      <w:r w:rsidR="00794F68">
        <w:t>.</w:t>
      </w:r>
    </w:p>
    <w:p w:rsidR="00794F68" w:rsidRDefault="00794F68" w:rsidP="00794F68">
      <w:pPr>
        <w:pStyle w:val="Prrafodelista"/>
      </w:pPr>
    </w:p>
    <w:p w:rsidR="00A81FDE" w:rsidRDefault="00A81FDE" w:rsidP="00A81FDE">
      <w:pPr>
        <w:pStyle w:val="Prrafodelista"/>
      </w:pPr>
      <w:r>
        <w:t xml:space="preserve">                  </w:t>
      </w:r>
      <w:r>
        <w:rPr>
          <w:noProof/>
          <w:lang w:val="es-ES" w:eastAsia="es-ES"/>
        </w:rPr>
        <w:drawing>
          <wp:inline distT="0" distB="0" distL="0" distR="0">
            <wp:extent cx="3771900" cy="2266950"/>
            <wp:effectExtent l="19050" t="0" r="0" b="0"/>
            <wp:docPr id="15" name="Imagen 2" descr="C:\Users\Lucas\Desktop\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as\Desktop\descarga.jpg"/>
                    <pic:cNvPicPr>
                      <a:picLocks noChangeAspect="1" noChangeArrowheads="1"/>
                    </pic:cNvPicPr>
                  </pic:nvPicPr>
                  <pic:blipFill>
                    <a:blip r:embed="rId18"/>
                    <a:srcRect/>
                    <a:stretch>
                      <a:fillRect/>
                    </a:stretch>
                  </pic:blipFill>
                  <pic:spPr bwMode="auto">
                    <a:xfrm>
                      <a:off x="0" y="0"/>
                      <a:ext cx="3771900" cy="2266950"/>
                    </a:xfrm>
                    <a:prstGeom prst="rect">
                      <a:avLst/>
                    </a:prstGeom>
                    <a:noFill/>
                    <a:ln w="9525">
                      <a:noFill/>
                      <a:miter lim="800000"/>
                      <a:headEnd/>
                      <a:tailEnd/>
                    </a:ln>
                  </pic:spPr>
                </pic:pic>
              </a:graphicData>
            </a:graphic>
          </wp:inline>
        </w:drawing>
      </w:r>
    </w:p>
    <w:p w:rsidR="00A81FDE" w:rsidRDefault="00A81FDE" w:rsidP="00A81FDE">
      <w:pPr>
        <w:pStyle w:val="Prrafodelista"/>
      </w:pPr>
    </w:p>
    <w:p w:rsidR="00A81FDE" w:rsidRDefault="00A81FDE" w:rsidP="00A81FDE">
      <w:pPr>
        <w:pStyle w:val="Prrafodelista"/>
        <w:numPr>
          <w:ilvl w:val="0"/>
          <w:numId w:val="7"/>
        </w:numPr>
      </w:pPr>
      <w:r>
        <w:t xml:space="preserve">Observamos como en el </w:t>
      </w:r>
      <w:proofErr w:type="spellStart"/>
      <w:r>
        <w:t>Spiderman</w:t>
      </w:r>
      <w:proofErr w:type="spellEnd"/>
      <w:r>
        <w:t xml:space="preserve">, se adquiere un efecto muy realista en cuanto a la caída, la gravedad  y la suspensión. </w:t>
      </w:r>
      <w:proofErr w:type="spellStart"/>
      <w:r>
        <w:t>Tambien</w:t>
      </w:r>
      <w:proofErr w:type="spellEnd"/>
      <w:r>
        <w:t xml:space="preserve"> se puede ver </w:t>
      </w:r>
      <w:proofErr w:type="spellStart"/>
      <w:r>
        <w:t>como</w:t>
      </w:r>
      <w:proofErr w:type="spellEnd"/>
      <w:r>
        <w:t xml:space="preserve"> influyen el sol, las sombras y las texturas</w:t>
      </w:r>
    </w:p>
    <w:p w:rsidR="00A81FDE" w:rsidRDefault="00A81FDE" w:rsidP="00A81FDE">
      <w:pPr>
        <w:pStyle w:val="Prrafodelista"/>
      </w:pPr>
    </w:p>
    <w:p w:rsidR="00794F68" w:rsidRDefault="00A81FDE" w:rsidP="00794F68">
      <w:pPr>
        <w:pStyle w:val="Prrafodelista"/>
      </w:pPr>
      <w:r>
        <w:t xml:space="preserve">                   </w:t>
      </w:r>
      <w:r>
        <w:rPr>
          <w:noProof/>
          <w:lang w:val="es-ES" w:eastAsia="es-ES"/>
        </w:rPr>
        <w:drawing>
          <wp:inline distT="0" distB="0" distL="0" distR="0">
            <wp:extent cx="3657600" cy="2447925"/>
            <wp:effectExtent l="19050" t="0" r="0" b="0"/>
            <wp:docPr id="16" name="Imagen 3" descr="C:\Users\Lucas\Desktop\img_agarcial_20180904-144329_imagenes_lv_terceros_marvels_spider-man_20180902135416-kqII--656x369@LaVanguardia-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s\Desktop\img_agarcial_20180904-144329_imagenes_lv_terceros_marvels_spider-man_20180902135416-kqII--656x369@LaVanguardia-Web.png"/>
                    <pic:cNvPicPr>
                      <a:picLocks noChangeAspect="1" noChangeArrowheads="1"/>
                    </pic:cNvPicPr>
                  </pic:nvPicPr>
                  <pic:blipFill>
                    <a:blip r:embed="rId19"/>
                    <a:srcRect/>
                    <a:stretch>
                      <a:fillRect/>
                    </a:stretch>
                  </pic:blipFill>
                  <pic:spPr bwMode="auto">
                    <a:xfrm>
                      <a:off x="0" y="0"/>
                      <a:ext cx="3658685" cy="2448651"/>
                    </a:xfrm>
                    <a:prstGeom prst="rect">
                      <a:avLst/>
                    </a:prstGeom>
                    <a:noFill/>
                    <a:ln w="9525">
                      <a:noFill/>
                      <a:miter lim="800000"/>
                      <a:headEnd/>
                      <a:tailEnd/>
                    </a:ln>
                  </pic:spPr>
                </pic:pic>
              </a:graphicData>
            </a:graphic>
          </wp:inline>
        </w:drawing>
      </w:r>
    </w:p>
    <w:p w:rsidR="00A81FDE" w:rsidRDefault="00A81FDE" w:rsidP="00A81FDE">
      <w:pPr>
        <w:pStyle w:val="Prrafodelista"/>
      </w:pPr>
    </w:p>
    <w:p w:rsidR="00794F68" w:rsidRPr="00794F68" w:rsidRDefault="00794F68" w:rsidP="00A81FDE">
      <w:pPr>
        <w:pStyle w:val="Prrafodelista"/>
        <w:numPr>
          <w:ilvl w:val="0"/>
          <w:numId w:val="7"/>
        </w:numPr>
      </w:pPr>
      <w:r>
        <w:t xml:space="preserve">En el caso del </w:t>
      </w:r>
      <w:proofErr w:type="spellStart"/>
      <w:r>
        <w:t>SimsCity</w:t>
      </w:r>
      <w:proofErr w:type="spellEnd"/>
      <w:r>
        <w:t xml:space="preserve"> 4, se logra poner en erupción un volcán con su respectiva lava y humo. A su vez, dicha lava va quemando y destruyendo la ciudad.</w:t>
      </w:r>
      <w:r w:rsidRPr="00794F68">
        <w:rPr>
          <w:noProof/>
          <w:lang w:val="es-ES" w:eastAsia="es-ES"/>
        </w:rPr>
        <w:t xml:space="preserve"> </w:t>
      </w:r>
    </w:p>
    <w:p w:rsidR="00794F68" w:rsidRDefault="00794F68" w:rsidP="00794F68">
      <w:pPr>
        <w:pStyle w:val="Prrafodelista"/>
        <w:rPr>
          <w:noProof/>
          <w:lang w:val="es-ES" w:eastAsia="es-ES"/>
        </w:rPr>
      </w:pPr>
    </w:p>
    <w:p w:rsidR="00A81FDE" w:rsidRDefault="00794F68" w:rsidP="00794F68">
      <w:pPr>
        <w:pStyle w:val="Prrafodelista"/>
      </w:pPr>
      <w:r>
        <w:rPr>
          <w:noProof/>
          <w:lang w:val="es-ES" w:eastAsia="es-ES"/>
        </w:rPr>
        <w:t xml:space="preserve">                    </w:t>
      </w:r>
      <w:r>
        <w:rPr>
          <w:noProof/>
          <w:lang w:val="es-ES" w:eastAsia="es-ES"/>
        </w:rPr>
        <w:drawing>
          <wp:inline distT="0" distB="0" distL="0" distR="0">
            <wp:extent cx="3550426" cy="1466850"/>
            <wp:effectExtent l="19050" t="0" r="0" b="0"/>
            <wp:docPr id="19" name="Imagen 4" descr="C:\Users\Lucas\Desktop\1565523de67bb86982ea322a59ce5063e44bd7571b88bbe87b66ee7a2830c573_product_card_v2_mobile_slider_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s\Desktop\1565523de67bb86982ea322a59ce5063e44bd7571b88bbe87b66ee7a2830c573_product_card_v2_mobile_slider_639.jpg"/>
                    <pic:cNvPicPr>
                      <a:picLocks noChangeAspect="1" noChangeArrowheads="1"/>
                    </pic:cNvPicPr>
                  </pic:nvPicPr>
                  <pic:blipFill>
                    <a:blip r:embed="rId20"/>
                    <a:srcRect/>
                    <a:stretch>
                      <a:fillRect/>
                    </a:stretch>
                  </pic:blipFill>
                  <pic:spPr bwMode="auto">
                    <a:xfrm>
                      <a:off x="0" y="0"/>
                      <a:ext cx="3550426" cy="1466850"/>
                    </a:xfrm>
                    <a:prstGeom prst="rect">
                      <a:avLst/>
                    </a:prstGeom>
                    <a:noFill/>
                    <a:ln w="9525">
                      <a:noFill/>
                      <a:miter lim="800000"/>
                      <a:headEnd/>
                      <a:tailEnd/>
                    </a:ln>
                  </pic:spPr>
                </pic:pic>
              </a:graphicData>
            </a:graphic>
          </wp:inline>
        </w:drawing>
      </w:r>
    </w:p>
    <w:p w:rsidR="00794F68" w:rsidRDefault="00794F68" w:rsidP="00794F68">
      <w:pPr>
        <w:pStyle w:val="Prrafodelista"/>
      </w:pPr>
    </w:p>
    <w:p w:rsidR="00794F68" w:rsidRDefault="00794F68" w:rsidP="00794F68">
      <w:pPr>
        <w:pStyle w:val="Prrafodelista"/>
        <w:numPr>
          <w:ilvl w:val="0"/>
          <w:numId w:val="7"/>
        </w:numPr>
      </w:pPr>
      <w:r>
        <w:t xml:space="preserve">En el juego de </w:t>
      </w:r>
      <w:proofErr w:type="spellStart"/>
      <w:r>
        <w:t>Toy</w:t>
      </w:r>
      <w:proofErr w:type="spellEnd"/>
      <w:r>
        <w:t xml:space="preserve"> </w:t>
      </w:r>
      <w:proofErr w:type="spellStart"/>
      <w:r>
        <w:t>Story</w:t>
      </w:r>
      <w:proofErr w:type="spellEnd"/>
      <w:r>
        <w:t>, se puede ver claramente las diferentes texturas que puede haber en una alfombra por ejemplo. Si bien es un juego viejo, define muy bien las texturas.</w:t>
      </w:r>
    </w:p>
    <w:p w:rsidR="00794F68" w:rsidRDefault="00F547E1" w:rsidP="00794F68">
      <w:r>
        <w:t xml:space="preserve">                     </w:t>
      </w:r>
      <w:r w:rsidR="00794F68">
        <w:rPr>
          <w:noProof/>
          <w:lang w:val="es-ES" w:eastAsia="es-ES"/>
        </w:rPr>
        <w:drawing>
          <wp:inline distT="0" distB="0" distL="0" distR="0">
            <wp:extent cx="4572000" cy="3429000"/>
            <wp:effectExtent l="19050" t="0" r="0" b="0"/>
            <wp:docPr id="20" name="Imagen 5" descr="C:\Users\Lucas\Desktop\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Desktop\hqdefault.jpg"/>
                    <pic:cNvPicPr>
                      <a:picLocks noChangeAspect="1" noChangeArrowheads="1"/>
                    </pic:cNvPicPr>
                  </pic:nvPicPr>
                  <pic:blipFill>
                    <a:blip r:embed="rId21"/>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794F68" w:rsidRDefault="00794F68" w:rsidP="00794F68"/>
    <w:p w:rsidR="00A81FDE" w:rsidRDefault="00A81FDE" w:rsidP="00A81FDE">
      <w:pPr>
        <w:pStyle w:val="Prrafodelista"/>
      </w:pPr>
    </w:p>
    <w:p w:rsidR="00A81FDE" w:rsidRDefault="00A81FDE" w:rsidP="00A81FDE">
      <w:pPr>
        <w:pStyle w:val="Prrafodelista"/>
      </w:pPr>
    </w:p>
    <w:sectPr w:rsidR="00A81FDE" w:rsidSect="00627FC2">
      <w:pgSz w:w="11906" w:h="16838"/>
      <w:pgMar w:top="1417" w:right="1701" w:bottom="1417" w:left="1276"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56B7"/>
    <w:multiLevelType w:val="hybridMultilevel"/>
    <w:tmpl w:val="90F47DD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3A7D1678"/>
    <w:multiLevelType w:val="hybridMultilevel"/>
    <w:tmpl w:val="704C91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61332DBC"/>
    <w:multiLevelType w:val="hybridMultilevel"/>
    <w:tmpl w:val="9D3A61C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63C258E6"/>
    <w:multiLevelType w:val="hybridMultilevel"/>
    <w:tmpl w:val="655A8B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673D4D58"/>
    <w:multiLevelType w:val="hybridMultilevel"/>
    <w:tmpl w:val="D0362B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70C6316A"/>
    <w:multiLevelType w:val="hybridMultilevel"/>
    <w:tmpl w:val="0A88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32C3743"/>
    <w:multiLevelType w:val="hybridMultilevel"/>
    <w:tmpl w:val="6BD8A0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3"/>
  </w:num>
  <w:num w:numId="6">
    <w:abstractNumId w:val="1"/>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751AEA"/>
    <w:rsid w:val="00021021"/>
    <w:rsid w:val="00092557"/>
    <w:rsid w:val="001E3913"/>
    <w:rsid w:val="00627FC2"/>
    <w:rsid w:val="006327A8"/>
    <w:rsid w:val="00751AEA"/>
    <w:rsid w:val="00794F68"/>
    <w:rsid w:val="0082723A"/>
    <w:rsid w:val="008845A9"/>
    <w:rsid w:val="008A0CA2"/>
    <w:rsid w:val="009127AA"/>
    <w:rsid w:val="00A81FDE"/>
    <w:rsid w:val="00BD45BC"/>
    <w:rsid w:val="00F547E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021"/>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0210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21021"/>
    <w:pPr>
      <w:ind w:left="720"/>
      <w:contextualSpacing/>
    </w:pPr>
  </w:style>
  <w:style w:type="paragraph" w:styleId="Textodeglobo">
    <w:name w:val="Balloon Text"/>
    <w:basedOn w:val="Normal"/>
    <w:link w:val="TextodegloboCar"/>
    <w:uiPriority w:val="99"/>
    <w:semiHidden/>
    <w:unhideWhenUsed/>
    <w:rsid w:val="00A81FD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1FD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8</Pages>
  <Words>745</Words>
  <Characters>4100</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RCA</Company>
  <LinksUpToDate>false</LinksUpToDate>
  <CharactersWithSpaces>4836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Grosso</dc:creator>
  <cp:keywords/>
  <dc:description/>
  <cp:lastModifiedBy>Lucas</cp:lastModifiedBy>
  <cp:revision>5</cp:revision>
  <dcterms:created xsi:type="dcterms:W3CDTF">2020-04-15T18:23:00Z</dcterms:created>
  <dcterms:modified xsi:type="dcterms:W3CDTF">2020-04-15T21:24:00Z</dcterms:modified>
</cp:coreProperties>
</file>